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782"/>
        <w:gridCol w:w="4783"/>
      </w:tblGrid>
      <w:tr w:rsidR="00060471" w:rsidRPr="00E4797F" w:rsidTr="00980220">
        <w:tc>
          <w:tcPr>
            <w:tcW w:w="9565" w:type="dxa"/>
            <w:gridSpan w:val="2"/>
          </w:tcPr>
          <w:p w:rsidR="00060471" w:rsidRPr="00E4797F" w:rsidRDefault="00060471" w:rsidP="00980220">
            <w:pPr>
              <w:rPr>
                <w:sz w:val="28"/>
                <w:szCs w:val="28"/>
              </w:rPr>
            </w:pPr>
            <w:r w:rsidRPr="00E4797F">
              <w:rPr>
                <w:sz w:val="28"/>
                <w:szCs w:val="28"/>
              </w:rPr>
              <w:t xml:space="preserve">Составить ходатайство защитника </w:t>
            </w:r>
            <w:r>
              <w:rPr>
                <w:sz w:val="28"/>
                <w:szCs w:val="28"/>
              </w:rPr>
              <w:t>об отмене ареста имущества</w:t>
            </w:r>
          </w:p>
        </w:tc>
      </w:tr>
      <w:tr w:rsidR="00060471" w:rsidRPr="00E4797F" w:rsidTr="00980220">
        <w:tc>
          <w:tcPr>
            <w:tcW w:w="4782" w:type="dxa"/>
          </w:tcPr>
          <w:p w:rsidR="00060471" w:rsidRPr="00E4797F" w:rsidRDefault="00060471" w:rsidP="00980220">
            <w:pPr>
              <w:rPr>
                <w:sz w:val="28"/>
                <w:szCs w:val="28"/>
              </w:rPr>
            </w:pPr>
            <w:r w:rsidRPr="00E4797F">
              <w:rPr>
                <w:sz w:val="28"/>
                <w:szCs w:val="28"/>
              </w:rPr>
              <w:t>Фабула дела:</w:t>
            </w:r>
          </w:p>
        </w:tc>
        <w:tc>
          <w:tcPr>
            <w:tcW w:w="4783" w:type="dxa"/>
          </w:tcPr>
          <w:p w:rsidR="00060471" w:rsidRPr="00E4797F" w:rsidRDefault="00060471" w:rsidP="00980220">
            <w:pPr>
              <w:jc w:val="both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>В ходе предварительного следствия по уголовному делу по обвинению Комаровой Н.А. федеральным судьей был наложен арест на автомобиль, принадлежащий на праве частной собственности Петрову Алексею Юрьевичу.</w:t>
            </w:r>
          </w:p>
          <w:p w:rsidR="00060471" w:rsidRPr="00E4797F" w:rsidRDefault="00060471" w:rsidP="00980220">
            <w:pPr>
              <w:ind w:firstLine="720"/>
              <w:rPr>
                <w:i/>
                <w:color w:val="FF0000"/>
                <w:sz w:val="28"/>
                <w:szCs w:val="28"/>
              </w:rPr>
            </w:pPr>
          </w:p>
        </w:tc>
      </w:tr>
      <w:tr w:rsidR="00060471" w:rsidRPr="00E4797F" w:rsidTr="00980220">
        <w:tc>
          <w:tcPr>
            <w:tcW w:w="9565" w:type="dxa"/>
            <w:gridSpan w:val="2"/>
          </w:tcPr>
          <w:p w:rsidR="00060471" w:rsidRPr="00E4797F" w:rsidRDefault="00060471" w:rsidP="00980220">
            <w:pPr>
              <w:rPr>
                <w:b/>
                <w:sz w:val="28"/>
                <w:szCs w:val="28"/>
              </w:rPr>
            </w:pPr>
            <w:r w:rsidRPr="00E4797F">
              <w:rPr>
                <w:b/>
                <w:sz w:val="28"/>
                <w:szCs w:val="28"/>
              </w:rPr>
              <w:t>Те</w:t>
            </w:r>
            <w:proofErr w:type="gramStart"/>
            <w:r w:rsidRPr="00E4797F">
              <w:rPr>
                <w:b/>
                <w:sz w:val="28"/>
                <w:szCs w:val="28"/>
              </w:rPr>
              <w:t>кст пр</w:t>
            </w:r>
            <w:proofErr w:type="gramEnd"/>
            <w:r w:rsidRPr="00E4797F">
              <w:rPr>
                <w:b/>
                <w:sz w:val="28"/>
                <w:szCs w:val="28"/>
              </w:rPr>
              <w:t>оцессуального документа:</w:t>
            </w:r>
          </w:p>
          <w:p w:rsidR="00060471" w:rsidRPr="00E4797F" w:rsidRDefault="00060471" w:rsidP="00980220">
            <w:pPr>
              <w:jc w:val="right"/>
              <w:outlineLvl w:val="0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>Федеральный районный суд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 xml:space="preserve">Автозаводского района </w:t>
            </w:r>
            <w:proofErr w:type="gramStart"/>
            <w:r w:rsidRPr="00E4797F">
              <w:rPr>
                <w:i/>
                <w:color w:val="FF0000"/>
                <w:sz w:val="28"/>
                <w:szCs w:val="28"/>
              </w:rPr>
              <w:t>г</w:t>
            </w:r>
            <w:proofErr w:type="gramEnd"/>
            <w:r w:rsidRPr="00E4797F">
              <w:rPr>
                <w:i/>
                <w:color w:val="FF0000"/>
                <w:sz w:val="28"/>
                <w:szCs w:val="28"/>
              </w:rPr>
              <w:t>.</w:t>
            </w:r>
            <w:r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E4797F">
              <w:rPr>
                <w:i/>
                <w:color w:val="FF0000"/>
                <w:sz w:val="28"/>
                <w:szCs w:val="28"/>
              </w:rPr>
              <w:t>Тольятти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>Федеральному судье</w:t>
            </w:r>
          </w:p>
          <w:p w:rsidR="00060471" w:rsidRPr="00E4797F" w:rsidRDefault="00060471" w:rsidP="00980220">
            <w:pPr>
              <w:jc w:val="right"/>
              <w:outlineLvl w:val="0"/>
              <w:rPr>
                <w:b/>
                <w:i/>
                <w:color w:val="FF0000"/>
                <w:sz w:val="28"/>
                <w:szCs w:val="28"/>
              </w:rPr>
            </w:pPr>
            <w:r w:rsidRPr="00E4797F">
              <w:rPr>
                <w:b/>
                <w:i/>
                <w:color w:val="FF0000"/>
                <w:sz w:val="28"/>
                <w:szCs w:val="28"/>
              </w:rPr>
              <w:t>Фамилия Имя Отчество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 xml:space="preserve">Иванова Ивана Ивановича, 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>Адвоката Коллегии адвокатов № 5 г</w:t>
            </w:r>
            <w:proofErr w:type="gramStart"/>
            <w:r w:rsidRPr="00E4797F">
              <w:rPr>
                <w:i/>
                <w:color w:val="FF0000"/>
                <w:sz w:val="28"/>
                <w:szCs w:val="28"/>
              </w:rPr>
              <w:t>.Т</w:t>
            </w:r>
            <w:proofErr w:type="gramEnd"/>
            <w:r w:rsidRPr="00E4797F">
              <w:rPr>
                <w:i/>
                <w:color w:val="FF0000"/>
                <w:sz w:val="28"/>
                <w:szCs w:val="28"/>
              </w:rPr>
              <w:t xml:space="preserve">ольятти, 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E4797F">
              <w:rPr>
                <w:i/>
                <w:color w:val="FF0000"/>
                <w:sz w:val="28"/>
                <w:szCs w:val="28"/>
              </w:rPr>
              <w:t>б-р</w:t>
            </w:r>
            <w:proofErr w:type="spellEnd"/>
            <w:r w:rsidRPr="00E4797F">
              <w:rPr>
                <w:i/>
                <w:color w:val="FF0000"/>
                <w:sz w:val="28"/>
                <w:szCs w:val="28"/>
              </w:rPr>
              <w:t xml:space="preserve"> Туполева</w:t>
            </w:r>
            <w:r>
              <w:rPr>
                <w:i/>
                <w:color w:val="FF0000"/>
                <w:sz w:val="28"/>
                <w:szCs w:val="28"/>
              </w:rPr>
              <w:t>,</w:t>
            </w:r>
            <w:r w:rsidRPr="00E4797F">
              <w:rPr>
                <w:i/>
                <w:color w:val="FF0000"/>
                <w:sz w:val="28"/>
                <w:szCs w:val="28"/>
              </w:rPr>
              <w:t xml:space="preserve"> 17</w:t>
            </w:r>
            <w:r>
              <w:rPr>
                <w:i/>
                <w:color w:val="FF0000"/>
                <w:sz w:val="28"/>
                <w:szCs w:val="28"/>
              </w:rPr>
              <w:t>,</w:t>
            </w:r>
            <w:r w:rsidRPr="00E4797F">
              <w:rPr>
                <w:i/>
                <w:color w:val="FF0000"/>
                <w:sz w:val="28"/>
                <w:szCs w:val="28"/>
              </w:rPr>
              <w:t xml:space="preserve"> офис 18, 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>действующего в интересах Петрова А.Ю.</w:t>
            </w:r>
          </w:p>
          <w:p w:rsidR="00060471" w:rsidRPr="00E4797F" w:rsidRDefault="00060471" w:rsidP="00980220">
            <w:pPr>
              <w:jc w:val="right"/>
              <w:rPr>
                <w:i/>
                <w:color w:val="FF0000"/>
                <w:sz w:val="28"/>
                <w:szCs w:val="28"/>
              </w:rPr>
            </w:pPr>
          </w:p>
          <w:p w:rsidR="00060471" w:rsidRPr="00E4797F" w:rsidRDefault="00060471" w:rsidP="00980220">
            <w:pPr>
              <w:jc w:val="center"/>
              <w:outlineLvl w:val="0"/>
              <w:rPr>
                <w:b/>
                <w:i/>
                <w:color w:val="FF0000"/>
                <w:sz w:val="28"/>
                <w:szCs w:val="28"/>
              </w:rPr>
            </w:pPr>
            <w:r w:rsidRPr="00E4797F">
              <w:rPr>
                <w:b/>
                <w:i/>
                <w:color w:val="FF0000"/>
                <w:sz w:val="28"/>
                <w:szCs w:val="28"/>
              </w:rPr>
              <w:t xml:space="preserve">Х О Д А Т </w:t>
            </w:r>
            <w:proofErr w:type="gramStart"/>
            <w:r w:rsidRPr="00E4797F">
              <w:rPr>
                <w:b/>
                <w:i/>
                <w:color w:val="FF0000"/>
                <w:sz w:val="28"/>
                <w:szCs w:val="28"/>
              </w:rPr>
              <w:t>А Й</w:t>
            </w:r>
            <w:proofErr w:type="gramEnd"/>
            <w:r w:rsidRPr="00E4797F">
              <w:rPr>
                <w:b/>
                <w:i/>
                <w:color w:val="FF0000"/>
                <w:sz w:val="28"/>
                <w:szCs w:val="28"/>
              </w:rPr>
              <w:t xml:space="preserve"> С Т В О</w:t>
            </w:r>
          </w:p>
          <w:p w:rsidR="00060471" w:rsidRPr="00E4797F" w:rsidRDefault="00060471" w:rsidP="00980220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E4797F">
              <w:rPr>
                <w:b/>
                <w:i/>
                <w:color w:val="FF0000"/>
                <w:sz w:val="28"/>
                <w:szCs w:val="28"/>
              </w:rPr>
              <w:t>об отмене ареста имущества</w:t>
            </w:r>
            <w:r>
              <w:rPr>
                <w:b/>
                <w:i/>
                <w:color w:val="FF000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060471" w:rsidRPr="00E4797F" w:rsidRDefault="00060471" w:rsidP="00980220">
            <w:pPr>
              <w:autoSpaceDE w:val="0"/>
              <w:autoSpaceDN w:val="0"/>
              <w:adjustRightInd w:val="0"/>
              <w:ind w:firstLine="720"/>
              <w:jc w:val="both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ab/>
            </w:r>
          </w:p>
          <w:p w:rsidR="00060471" w:rsidRPr="00C81926" w:rsidRDefault="00060471" w:rsidP="00980220">
            <w:pPr>
              <w:ind w:firstLine="720"/>
              <w:jc w:val="both"/>
              <w:rPr>
                <w:i/>
                <w:color w:val="FF0000"/>
                <w:sz w:val="28"/>
                <w:szCs w:val="28"/>
              </w:rPr>
            </w:pPr>
            <w:r w:rsidRPr="00C81926">
              <w:rPr>
                <w:i/>
                <w:color w:val="FF0000"/>
                <w:sz w:val="28"/>
                <w:szCs w:val="28"/>
              </w:rPr>
              <w:t xml:space="preserve">В ходе предварительного следствия по уголовному делу по обвинению Комаровой Н.А. в преступлениях предусмотренных </w:t>
            </w:r>
            <w:proofErr w:type="gramStart"/>
            <w:r w:rsidRPr="00C81926">
              <w:rPr>
                <w:i/>
                <w:color w:val="FF0000"/>
                <w:sz w:val="28"/>
                <w:szCs w:val="28"/>
              </w:rPr>
              <w:t>ч</w:t>
            </w:r>
            <w:proofErr w:type="gramEnd"/>
            <w:r w:rsidRPr="00C81926">
              <w:rPr>
                <w:i/>
                <w:color w:val="FF0000"/>
                <w:sz w:val="28"/>
                <w:szCs w:val="28"/>
              </w:rPr>
              <w:t>.</w:t>
            </w:r>
            <w:r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C81926">
              <w:rPr>
                <w:i/>
                <w:color w:val="FF0000"/>
                <w:sz w:val="28"/>
                <w:szCs w:val="28"/>
              </w:rPr>
              <w:t>4 ст.</w:t>
            </w:r>
            <w:r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C81926">
              <w:rPr>
                <w:i/>
                <w:color w:val="FF0000"/>
                <w:sz w:val="28"/>
                <w:szCs w:val="28"/>
              </w:rPr>
              <w:t>159, ч.</w:t>
            </w:r>
            <w:r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C81926">
              <w:rPr>
                <w:i/>
                <w:color w:val="FF0000"/>
                <w:sz w:val="28"/>
                <w:szCs w:val="28"/>
              </w:rPr>
              <w:t>3 ст.</w:t>
            </w:r>
            <w:r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C81926">
              <w:rPr>
                <w:i/>
                <w:color w:val="FF0000"/>
                <w:sz w:val="28"/>
                <w:szCs w:val="28"/>
              </w:rPr>
              <w:t>174.1 УК РФ, федеральным судьей был наложен арест на имущество</w:t>
            </w:r>
            <w:r w:rsidRPr="004E3DA7">
              <w:rPr>
                <w:i/>
                <w:color w:val="FF0000"/>
                <w:sz w:val="28"/>
                <w:szCs w:val="28"/>
              </w:rPr>
              <w:t>.</w:t>
            </w:r>
            <w:r>
              <w:rPr>
                <w:i/>
                <w:color w:val="FF0000"/>
                <w:sz w:val="28"/>
                <w:szCs w:val="28"/>
              </w:rPr>
              <w:t xml:space="preserve"> А</w:t>
            </w:r>
            <w:r w:rsidRPr="00C81926">
              <w:rPr>
                <w:i/>
                <w:color w:val="FF0000"/>
                <w:sz w:val="28"/>
                <w:szCs w:val="28"/>
              </w:rPr>
              <w:t xml:space="preserve">втомобиль БМВ 525 </w:t>
            </w:r>
            <w:r w:rsidRPr="00C81926">
              <w:rPr>
                <w:i/>
                <w:color w:val="FF0000"/>
                <w:sz w:val="28"/>
                <w:szCs w:val="28"/>
                <w:lang w:val="en-US"/>
              </w:rPr>
              <w:t>I</w:t>
            </w:r>
            <w:r w:rsidRPr="00C81926">
              <w:rPr>
                <w:i/>
                <w:color w:val="FF0000"/>
                <w:sz w:val="28"/>
                <w:szCs w:val="28"/>
              </w:rPr>
              <w:t>А г/</w:t>
            </w:r>
            <w:proofErr w:type="spellStart"/>
            <w:r w:rsidRPr="00C81926">
              <w:rPr>
                <w:i/>
                <w:color w:val="FF0000"/>
                <w:sz w:val="28"/>
                <w:szCs w:val="28"/>
              </w:rPr>
              <w:t>н</w:t>
            </w:r>
            <w:proofErr w:type="spellEnd"/>
            <w:r w:rsidRPr="00C81926">
              <w:rPr>
                <w:i/>
                <w:color w:val="FF0000"/>
                <w:sz w:val="28"/>
                <w:szCs w:val="28"/>
              </w:rPr>
              <w:t xml:space="preserve"> Л 343 </w:t>
            </w:r>
            <w:proofErr w:type="gramStart"/>
            <w:r w:rsidRPr="00C81926">
              <w:rPr>
                <w:i/>
                <w:color w:val="FF0000"/>
                <w:sz w:val="28"/>
                <w:szCs w:val="28"/>
              </w:rPr>
              <w:t>ПР</w:t>
            </w:r>
            <w:proofErr w:type="gramEnd"/>
            <w:r w:rsidRPr="00C81926">
              <w:rPr>
                <w:i/>
                <w:color w:val="FF0000"/>
                <w:sz w:val="28"/>
                <w:szCs w:val="28"/>
              </w:rPr>
              <w:t xml:space="preserve"> 163, черного цвета, принадлежащий на праве частной собственности Петрову Алексею Юрьевичу.</w:t>
            </w:r>
          </w:p>
          <w:p w:rsidR="00060471" w:rsidRPr="00205FC9" w:rsidRDefault="00060471" w:rsidP="00980220">
            <w:pPr>
              <w:ind w:firstLine="720"/>
              <w:jc w:val="both"/>
              <w:rPr>
                <w:i/>
                <w:color w:val="FF0000"/>
                <w:sz w:val="28"/>
                <w:szCs w:val="28"/>
              </w:rPr>
            </w:pPr>
            <w:r w:rsidRPr="00205FC9">
              <w:rPr>
                <w:i/>
                <w:color w:val="FF0000"/>
                <w:sz w:val="28"/>
                <w:szCs w:val="28"/>
              </w:rPr>
              <w:t xml:space="preserve">По окончании предварительного следствия арест с указанного автомобиля не снят, хотя в тексте </w:t>
            </w:r>
            <w:r>
              <w:rPr>
                <w:i/>
                <w:color w:val="FF0000"/>
                <w:sz w:val="28"/>
                <w:szCs w:val="28"/>
              </w:rPr>
              <w:t>о</w:t>
            </w:r>
            <w:r w:rsidRPr="00205FC9">
              <w:rPr>
                <w:i/>
                <w:color w:val="FF0000"/>
                <w:sz w:val="28"/>
                <w:szCs w:val="28"/>
              </w:rPr>
              <w:t xml:space="preserve">бвинительного заключения в качестве вещественного доказательства он не значится. </w:t>
            </w:r>
          </w:p>
          <w:p w:rsidR="00060471" w:rsidRPr="00E4797F" w:rsidRDefault="00060471" w:rsidP="00980220">
            <w:pPr>
              <w:ind w:firstLine="720"/>
              <w:jc w:val="both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 xml:space="preserve">Учитывая, что к данному уголовному делу по обвинению Комаровой Н.А. указанный автомобиль никакого отношения не имеет, </w:t>
            </w:r>
          </w:p>
          <w:p w:rsidR="00060471" w:rsidRPr="00E4797F" w:rsidRDefault="00060471" w:rsidP="00980220">
            <w:pPr>
              <w:jc w:val="center"/>
              <w:outlineLvl w:val="0"/>
              <w:rPr>
                <w:i/>
                <w:color w:val="FF0000"/>
                <w:sz w:val="28"/>
                <w:szCs w:val="28"/>
              </w:rPr>
            </w:pPr>
            <w:proofErr w:type="gramStart"/>
            <w:r w:rsidRPr="00E4797F">
              <w:rPr>
                <w:i/>
                <w:color w:val="FF0000"/>
                <w:sz w:val="28"/>
                <w:szCs w:val="28"/>
              </w:rPr>
              <w:t>П</w:t>
            </w:r>
            <w:proofErr w:type="gramEnd"/>
            <w:r w:rsidRPr="00E4797F">
              <w:rPr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4797F">
              <w:rPr>
                <w:i/>
                <w:color w:val="FF0000"/>
                <w:sz w:val="28"/>
                <w:szCs w:val="28"/>
              </w:rPr>
              <w:t>р</w:t>
            </w:r>
            <w:proofErr w:type="spellEnd"/>
            <w:r w:rsidRPr="00E4797F">
              <w:rPr>
                <w:i/>
                <w:color w:val="FF0000"/>
                <w:sz w:val="28"/>
                <w:szCs w:val="28"/>
              </w:rPr>
              <w:t xml:space="preserve"> о </w:t>
            </w:r>
            <w:proofErr w:type="spellStart"/>
            <w:r w:rsidRPr="00E4797F">
              <w:rPr>
                <w:i/>
                <w:color w:val="FF0000"/>
                <w:sz w:val="28"/>
                <w:szCs w:val="28"/>
              </w:rPr>
              <w:t>ш</w:t>
            </w:r>
            <w:proofErr w:type="spellEnd"/>
            <w:r w:rsidRPr="00E4797F">
              <w:rPr>
                <w:i/>
                <w:color w:val="FF0000"/>
                <w:sz w:val="28"/>
                <w:szCs w:val="28"/>
              </w:rPr>
              <w:t xml:space="preserve"> у :</w:t>
            </w:r>
          </w:p>
          <w:p w:rsidR="00060471" w:rsidRPr="00E4797F" w:rsidRDefault="00060471" w:rsidP="00980220">
            <w:pPr>
              <w:ind w:firstLine="720"/>
              <w:jc w:val="both"/>
              <w:rPr>
                <w:i/>
                <w:color w:val="FF0000"/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 xml:space="preserve">отменить арест на имущество - автомобиль </w:t>
            </w:r>
            <w:r w:rsidRPr="00C81926">
              <w:rPr>
                <w:i/>
                <w:color w:val="FF0000"/>
                <w:sz w:val="28"/>
                <w:szCs w:val="28"/>
              </w:rPr>
              <w:t xml:space="preserve">БМВ 525 </w:t>
            </w:r>
            <w:r w:rsidRPr="00C81926">
              <w:rPr>
                <w:i/>
                <w:color w:val="FF0000"/>
                <w:sz w:val="28"/>
                <w:szCs w:val="28"/>
                <w:lang w:val="en-US"/>
              </w:rPr>
              <w:t>I</w:t>
            </w:r>
            <w:r w:rsidRPr="00C81926">
              <w:rPr>
                <w:i/>
                <w:color w:val="FF0000"/>
                <w:sz w:val="28"/>
                <w:szCs w:val="28"/>
              </w:rPr>
              <w:t>А г/</w:t>
            </w:r>
            <w:proofErr w:type="spellStart"/>
            <w:r w:rsidRPr="00C81926">
              <w:rPr>
                <w:i/>
                <w:color w:val="FF0000"/>
                <w:sz w:val="28"/>
                <w:szCs w:val="28"/>
              </w:rPr>
              <w:t>н</w:t>
            </w:r>
            <w:proofErr w:type="spellEnd"/>
            <w:r w:rsidRPr="00C81926">
              <w:rPr>
                <w:i/>
                <w:color w:val="FF0000"/>
                <w:sz w:val="28"/>
                <w:szCs w:val="28"/>
              </w:rPr>
              <w:t xml:space="preserve"> Л 343 </w:t>
            </w:r>
            <w:proofErr w:type="gramStart"/>
            <w:r w:rsidRPr="00C81926">
              <w:rPr>
                <w:i/>
                <w:color w:val="FF0000"/>
                <w:sz w:val="28"/>
                <w:szCs w:val="28"/>
              </w:rPr>
              <w:t>ПР</w:t>
            </w:r>
            <w:proofErr w:type="gramEnd"/>
            <w:r w:rsidRPr="00C81926">
              <w:rPr>
                <w:i/>
                <w:color w:val="FF0000"/>
                <w:sz w:val="28"/>
                <w:szCs w:val="28"/>
              </w:rPr>
              <w:t xml:space="preserve"> 163</w:t>
            </w:r>
            <w:r w:rsidRPr="00E4797F">
              <w:rPr>
                <w:i/>
                <w:color w:val="FF0000"/>
                <w:sz w:val="28"/>
                <w:szCs w:val="28"/>
              </w:rPr>
              <w:t xml:space="preserve">, черного цвета, принадлежащий на праве частной собственности Петрову Алексею Юрьевичу. </w:t>
            </w:r>
          </w:p>
          <w:p w:rsidR="00060471" w:rsidRPr="00E4797F" w:rsidRDefault="00060471" w:rsidP="00980220">
            <w:pPr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060471" w:rsidRPr="00E4797F" w:rsidRDefault="00060471" w:rsidP="00980220">
            <w:pPr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060471" w:rsidRPr="00E4797F" w:rsidRDefault="00060471" w:rsidP="00980220">
            <w:pPr>
              <w:jc w:val="both"/>
              <w:rPr>
                <w:sz w:val="28"/>
                <w:szCs w:val="28"/>
              </w:rPr>
            </w:pPr>
            <w:r w:rsidRPr="00E4797F">
              <w:rPr>
                <w:i/>
                <w:color w:val="FF0000"/>
                <w:sz w:val="28"/>
                <w:szCs w:val="28"/>
              </w:rPr>
              <w:t>(дата)                                   Адвокат Иванов И.И. _______________________</w:t>
            </w:r>
          </w:p>
          <w:p w:rsidR="00060471" w:rsidRPr="00E4797F" w:rsidRDefault="00060471" w:rsidP="00980220">
            <w:pPr>
              <w:jc w:val="both"/>
              <w:rPr>
                <w:sz w:val="28"/>
                <w:szCs w:val="28"/>
              </w:rPr>
            </w:pPr>
          </w:p>
        </w:tc>
      </w:tr>
    </w:tbl>
    <w:p w:rsidR="00060471" w:rsidRDefault="00060471" w:rsidP="000604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ходатайства пишется в произвольной форме. В содержании ходатайства должны содержаться:</w:t>
      </w:r>
    </w:p>
    <w:p w:rsidR="00060471" w:rsidRPr="00E4797F" w:rsidRDefault="00060471" w:rsidP="000604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4797F">
        <w:rPr>
          <w:sz w:val="28"/>
          <w:szCs w:val="28"/>
        </w:rPr>
        <w:t xml:space="preserve">Наименование </w:t>
      </w:r>
      <w:proofErr w:type="gramStart"/>
      <w:r w:rsidRPr="00E4797F">
        <w:rPr>
          <w:sz w:val="28"/>
          <w:szCs w:val="28"/>
        </w:rPr>
        <w:t>должностного</w:t>
      </w:r>
      <w:proofErr w:type="gramEnd"/>
      <w:r w:rsidRPr="00E4797F">
        <w:rPr>
          <w:sz w:val="28"/>
          <w:szCs w:val="28"/>
        </w:rPr>
        <w:t xml:space="preserve"> лица, </w:t>
      </w:r>
      <w:r>
        <w:rPr>
          <w:sz w:val="28"/>
          <w:szCs w:val="28"/>
        </w:rPr>
        <w:t xml:space="preserve">к </w:t>
      </w:r>
      <w:r w:rsidRPr="00E4797F">
        <w:rPr>
          <w:sz w:val="28"/>
          <w:szCs w:val="28"/>
        </w:rPr>
        <w:t>ко</w:t>
      </w:r>
      <w:r>
        <w:rPr>
          <w:sz w:val="28"/>
          <w:szCs w:val="28"/>
        </w:rPr>
        <w:t>торо</w:t>
      </w:r>
      <w:r w:rsidRPr="00E4797F">
        <w:rPr>
          <w:sz w:val="28"/>
          <w:szCs w:val="28"/>
        </w:rPr>
        <w:t>му обращено ходатайство</w:t>
      </w:r>
      <w:r>
        <w:rPr>
          <w:sz w:val="28"/>
          <w:szCs w:val="28"/>
        </w:rPr>
        <w:t>.</w:t>
      </w:r>
    </w:p>
    <w:p w:rsidR="00060471" w:rsidRPr="00E4797F" w:rsidRDefault="00060471" w:rsidP="000604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4797F">
        <w:rPr>
          <w:sz w:val="28"/>
          <w:szCs w:val="28"/>
        </w:rPr>
        <w:lastRenderedPageBreak/>
        <w:t>Наименование лица, от имени которого приносится ходатайство и в чьих интересах он действует</w:t>
      </w:r>
      <w:r>
        <w:rPr>
          <w:sz w:val="28"/>
          <w:szCs w:val="28"/>
        </w:rPr>
        <w:t>.</w:t>
      </w:r>
    </w:p>
    <w:p w:rsidR="00060471" w:rsidRPr="00E4797F" w:rsidRDefault="00060471" w:rsidP="000604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4797F">
        <w:rPr>
          <w:sz w:val="28"/>
          <w:szCs w:val="28"/>
        </w:rPr>
        <w:t>Указание на уголовное дело, в рамках которого приносится ходатайство</w:t>
      </w:r>
      <w:r>
        <w:rPr>
          <w:sz w:val="28"/>
          <w:szCs w:val="28"/>
        </w:rPr>
        <w:t>.</w:t>
      </w:r>
    </w:p>
    <w:p w:rsidR="00060471" w:rsidRPr="00E4797F" w:rsidRDefault="00060471" w:rsidP="000604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4797F">
        <w:rPr>
          <w:sz w:val="28"/>
          <w:szCs w:val="28"/>
        </w:rPr>
        <w:t>Основания для принесения ходатайства</w:t>
      </w:r>
      <w:r>
        <w:rPr>
          <w:sz w:val="28"/>
          <w:szCs w:val="28"/>
        </w:rPr>
        <w:t>.</w:t>
      </w:r>
    </w:p>
    <w:p w:rsidR="00060471" w:rsidRPr="00E4797F" w:rsidRDefault="00060471" w:rsidP="000604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4797F">
        <w:rPr>
          <w:sz w:val="28"/>
          <w:szCs w:val="28"/>
        </w:rPr>
        <w:t>Содержание ходатайства</w:t>
      </w:r>
      <w:r>
        <w:rPr>
          <w:sz w:val="28"/>
          <w:szCs w:val="28"/>
        </w:rPr>
        <w:t>.</w:t>
      </w:r>
    </w:p>
    <w:p w:rsidR="00060471" w:rsidRPr="00060471" w:rsidRDefault="00060471" w:rsidP="00060471">
      <w:pPr>
        <w:pStyle w:val="a3"/>
        <w:numPr>
          <w:ilvl w:val="0"/>
          <w:numId w:val="1"/>
        </w:numPr>
        <w:jc w:val="both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 w:rsidRPr="00060471">
        <w:rPr>
          <w:sz w:val="28"/>
          <w:szCs w:val="28"/>
        </w:rPr>
        <w:t>Доводы, обосновывающие удовлетворение ходатайства.</w:t>
      </w:r>
    </w:p>
    <w:p w:rsidR="00060471" w:rsidRDefault="00060471" w:rsidP="00060471">
      <w:pPr>
        <w:pStyle w:val="1"/>
      </w:pPr>
      <w:r>
        <w:t>Бланк выполнения задания 4</w:t>
      </w:r>
    </w:p>
    <w:p w:rsidR="00060471" w:rsidRDefault="00060471" w:rsidP="00060471">
      <w:pPr>
        <w:ind w:firstLine="567"/>
        <w:rPr>
          <w:b/>
          <w:sz w:val="28"/>
          <w:szCs w:val="28"/>
        </w:rPr>
      </w:pPr>
    </w:p>
    <w:p w:rsidR="00060471" w:rsidRPr="00C50B47" w:rsidRDefault="00060471" w:rsidP="00060471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задание, указанное в первой ячейке.</w:t>
      </w:r>
    </w:p>
    <w:tbl>
      <w:tblPr>
        <w:tblStyle w:val="a4"/>
        <w:tblW w:w="0" w:type="auto"/>
        <w:tblLook w:val="04A0"/>
      </w:tblPr>
      <w:tblGrid>
        <w:gridCol w:w="4782"/>
        <w:gridCol w:w="4783"/>
      </w:tblGrid>
      <w:tr w:rsidR="00060471" w:rsidRPr="00E4797F" w:rsidTr="00980220">
        <w:tc>
          <w:tcPr>
            <w:tcW w:w="9565" w:type="dxa"/>
            <w:gridSpan w:val="2"/>
          </w:tcPr>
          <w:p w:rsidR="00060471" w:rsidRPr="00E4797F" w:rsidRDefault="00060471" w:rsidP="00980220">
            <w:pPr>
              <w:rPr>
                <w:sz w:val="28"/>
                <w:szCs w:val="28"/>
              </w:rPr>
            </w:pPr>
            <w:r w:rsidRPr="00E4797F">
              <w:rPr>
                <w:sz w:val="28"/>
                <w:szCs w:val="28"/>
              </w:rPr>
              <w:t>Составить ходатайство защитника о вызове и допросе лица в качестве свидетеля</w:t>
            </w:r>
          </w:p>
        </w:tc>
      </w:tr>
      <w:tr w:rsidR="00060471" w:rsidRPr="00E4797F" w:rsidTr="00980220">
        <w:tc>
          <w:tcPr>
            <w:tcW w:w="4782" w:type="dxa"/>
          </w:tcPr>
          <w:p w:rsidR="00060471" w:rsidRPr="00E4797F" w:rsidRDefault="00060471" w:rsidP="00980220">
            <w:pPr>
              <w:rPr>
                <w:sz w:val="28"/>
                <w:szCs w:val="28"/>
              </w:rPr>
            </w:pPr>
            <w:r w:rsidRPr="00E4797F">
              <w:rPr>
                <w:sz w:val="28"/>
                <w:szCs w:val="28"/>
              </w:rPr>
              <w:t>Фабула дела:</w:t>
            </w:r>
          </w:p>
        </w:tc>
        <w:tc>
          <w:tcPr>
            <w:tcW w:w="4783" w:type="dxa"/>
          </w:tcPr>
          <w:p w:rsidR="00060471" w:rsidRPr="00E4797F" w:rsidRDefault="00060471" w:rsidP="00980220">
            <w:pPr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060471" w:rsidRPr="00E4797F" w:rsidRDefault="00060471" w:rsidP="00980220">
            <w:pPr>
              <w:ind w:firstLine="720"/>
              <w:rPr>
                <w:i/>
                <w:color w:val="FF0000"/>
                <w:sz w:val="28"/>
                <w:szCs w:val="28"/>
              </w:rPr>
            </w:pPr>
          </w:p>
        </w:tc>
      </w:tr>
      <w:tr w:rsidR="00060471" w:rsidRPr="00E4797F" w:rsidTr="00980220">
        <w:tc>
          <w:tcPr>
            <w:tcW w:w="9565" w:type="dxa"/>
            <w:gridSpan w:val="2"/>
          </w:tcPr>
          <w:p w:rsidR="00060471" w:rsidRPr="00E4797F" w:rsidRDefault="00060471" w:rsidP="00980220">
            <w:pPr>
              <w:rPr>
                <w:b/>
                <w:sz w:val="28"/>
                <w:szCs w:val="28"/>
              </w:rPr>
            </w:pPr>
            <w:r w:rsidRPr="00E4797F">
              <w:rPr>
                <w:b/>
                <w:sz w:val="28"/>
                <w:szCs w:val="28"/>
              </w:rPr>
              <w:t>Те</w:t>
            </w:r>
            <w:proofErr w:type="gramStart"/>
            <w:r w:rsidRPr="00E4797F">
              <w:rPr>
                <w:b/>
                <w:sz w:val="28"/>
                <w:szCs w:val="28"/>
              </w:rPr>
              <w:t>кст пр</w:t>
            </w:r>
            <w:proofErr w:type="gramEnd"/>
            <w:r w:rsidRPr="00E4797F">
              <w:rPr>
                <w:b/>
                <w:sz w:val="28"/>
                <w:szCs w:val="28"/>
              </w:rPr>
              <w:t>оцессуального документа:</w:t>
            </w:r>
          </w:p>
          <w:p w:rsidR="00060471" w:rsidRDefault="00060471" w:rsidP="00980220">
            <w:pPr>
              <w:jc w:val="both"/>
              <w:rPr>
                <w:sz w:val="28"/>
                <w:szCs w:val="28"/>
              </w:rPr>
            </w:pPr>
          </w:p>
          <w:p w:rsidR="00060471" w:rsidRDefault="00060471" w:rsidP="00980220">
            <w:pPr>
              <w:jc w:val="both"/>
              <w:rPr>
                <w:sz w:val="28"/>
                <w:szCs w:val="28"/>
              </w:rPr>
            </w:pPr>
          </w:p>
          <w:p w:rsidR="00060471" w:rsidRDefault="00060471" w:rsidP="00980220">
            <w:pPr>
              <w:jc w:val="both"/>
              <w:rPr>
                <w:sz w:val="28"/>
                <w:szCs w:val="28"/>
              </w:rPr>
            </w:pPr>
          </w:p>
          <w:p w:rsidR="00060471" w:rsidRPr="00E4797F" w:rsidRDefault="00060471" w:rsidP="00980220">
            <w:pPr>
              <w:jc w:val="both"/>
              <w:rPr>
                <w:sz w:val="28"/>
                <w:szCs w:val="28"/>
              </w:rPr>
            </w:pPr>
          </w:p>
        </w:tc>
      </w:tr>
    </w:tbl>
    <w:p w:rsidR="00060471" w:rsidRDefault="00060471" w:rsidP="00060471">
      <w:pPr>
        <w:ind w:firstLine="567"/>
        <w:jc w:val="both"/>
        <w:rPr>
          <w:sz w:val="28"/>
          <w:szCs w:val="28"/>
        </w:rPr>
      </w:pPr>
    </w:p>
    <w:p w:rsidR="00060471" w:rsidRDefault="00060471" w:rsidP="00060471">
      <w:pPr>
        <w:ind w:firstLine="567"/>
        <w:jc w:val="both"/>
        <w:rPr>
          <w:sz w:val="28"/>
          <w:szCs w:val="28"/>
        </w:rPr>
      </w:pPr>
    </w:p>
    <w:p w:rsidR="009C26A4" w:rsidRDefault="009C26A4"/>
    <w:sectPr w:rsidR="009C26A4" w:rsidSect="007F51A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02AD5"/>
    <w:multiLevelType w:val="hybridMultilevel"/>
    <w:tmpl w:val="40E6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0471"/>
    <w:rsid w:val="00060471"/>
    <w:rsid w:val="009C26A4"/>
    <w:rsid w:val="00B8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4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4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060471"/>
    <w:pPr>
      <w:ind w:left="720"/>
      <w:contextualSpacing/>
    </w:pPr>
  </w:style>
  <w:style w:type="table" w:styleId="a4">
    <w:name w:val="Table Grid"/>
    <w:basedOn w:val="a1"/>
    <w:uiPriority w:val="59"/>
    <w:rsid w:val="00060471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2015-12-14T11:42:00Z</dcterms:created>
  <dcterms:modified xsi:type="dcterms:W3CDTF">2015-12-14T11:42:00Z</dcterms:modified>
</cp:coreProperties>
</file>